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027" w:rsidRPr="00993B96" w:rsidRDefault="00F74027" w:rsidP="00AC65F0">
      <w:pPr>
        <w:jc w:val="center"/>
        <w:rPr>
          <w:sz w:val="26"/>
          <w:szCs w:val="26"/>
        </w:rPr>
      </w:pPr>
      <w:r w:rsidRPr="00993B96">
        <w:rPr>
          <w:sz w:val="26"/>
          <w:szCs w:val="26"/>
        </w:rPr>
        <w:t xml:space="preserve">Заключение № </w:t>
      </w:r>
      <w:r w:rsidR="00E123A7">
        <w:rPr>
          <w:sz w:val="26"/>
          <w:szCs w:val="26"/>
        </w:rPr>
        <w:t>62</w:t>
      </w:r>
      <w:r w:rsidR="00C51633">
        <w:rPr>
          <w:sz w:val="26"/>
          <w:szCs w:val="26"/>
        </w:rPr>
        <w:t>/А</w:t>
      </w:r>
    </w:p>
    <w:p w:rsidR="00E123A7" w:rsidRDefault="00F74027" w:rsidP="00E123A7">
      <w:pPr>
        <w:jc w:val="center"/>
        <w:rPr>
          <w:sz w:val="26"/>
          <w:szCs w:val="26"/>
        </w:rPr>
      </w:pPr>
      <w:r w:rsidRPr="00993B96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18.12.2015 № </w:t>
      </w:r>
      <w:r w:rsidR="00E123A7">
        <w:rPr>
          <w:sz w:val="26"/>
          <w:szCs w:val="26"/>
        </w:rPr>
        <w:t xml:space="preserve">355-па «Об утверждении муниципальной программы «Социальная поддержка жителей муниципального образования городской округ город Пыть-Ях на 2016-2020 годы» </w:t>
      </w:r>
    </w:p>
    <w:p w:rsidR="00E123A7" w:rsidRPr="002D112E" w:rsidRDefault="00E123A7" w:rsidP="00E123A7">
      <w:pPr>
        <w:jc w:val="center"/>
        <w:rPr>
          <w:sz w:val="26"/>
          <w:szCs w:val="26"/>
        </w:rPr>
      </w:pPr>
      <w:r w:rsidRPr="002D112E">
        <w:rPr>
          <w:sz w:val="26"/>
          <w:szCs w:val="26"/>
        </w:rPr>
        <w:t xml:space="preserve">(в ред. от 29.02.2016 №26-па, от 24.06.2016 №146-па, от 05.09.2016 № 234-па, </w:t>
      </w:r>
    </w:p>
    <w:p w:rsidR="00E123A7" w:rsidRPr="002D112E" w:rsidRDefault="00E123A7" w:rsidP="00E123A7">
      <w:pPr>
        <w:jc w:val="center"/>
        <w:rPr>
          <w:sz w:val="26"/>
          <w:szCs w:val="26"/>
        </w:rPr>
      </w:pPr>
      <w:r w:rsidRPr="002D112E">
        <w:rPr>
          <w:sz w:val="26"/>
          <w:szCs w:val="26"/>
        </w:rPr>
        <w:t xml:space="preserve">от 30.09.2016 № 253-па, от 25.11.2016 № 305-па, от 29.12.2016 №360-па, </w:t>
      </w:r>
    </w:p>
    <w:p w:rsidR="00E123A7" w:rsidRDefault="00E123A7" w:rsidP="00E123A7">
      <w:pPr>
        <w:jc w:val="center"/>
        <w:rPr>
          <w:sz w:val="26"/>
          <w:szCs w:val="26"/>
        </w:rPr>
      </w:pPr>
      <w:r w:rsidRPr="002D112E">
        <w:rPr>
          <w:sz w:val="26"/>
          <w:szCs w:val="26"/>
        </w:rPr>
        <w:t>от 13.04.2017 № 96-па, от 21.06.2017 № 157-па</w:t>
      </w:r>
      <w:r>
        <w:rPr>
          <w:sz w:val="26"/>
          <w:szCs w:val="26"/>
        </w:rPr>
        <w:t xml:space="preserve">, от 28.07.2017 № 201-па, </w:t>
      </w:r>
    </w:p>
    <w:p w:rsidR="00E123A7" w:rsidRPr="002D112E" w:rsidRDefault="00E123A7" w:rsidP="00E123A7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01.09.2017 № 228-па</w:t>
      </w:r>
      <w:r w:rsidRPr="002D112E">
        <w:rPr>
          <w:sz w:val="26"/>
          <w:szCs w:val="26"/>
        </w:rPr>
        <w:t>)</w:t>
      </w:r>
    </w:p>
    <w:p w:rsidR="00F74027" w:rsidRDefault="00F74027" w:rsidP="00E123A7">
      <w:pPr>
        <w:jc w:val="center"/>
        <w:rPr>
          <w:sz w:val="26"/>
          <w:szCs w:val="26"/>
        </w:rPr>
      </w:pPr>
    </w:p>
    <w:p w:rsidR="00F74027" w:rsidRPr="00993B96" w:rsidRDefault="00F74027" w:rsidP="00AC65F0">
      <w:pPr>
        <w:jc w:val="center"/>
        <w:rPr>
          <w:sz w:val="26"/>
          <w:szCs w:val="26"/>
        </w:rPr>
      </w:pPr>
    </w:p>
    <w:p w:rsidR="00F74027" w:rsidRPr="00993B96" w:rsidRDefault="00F74027" w:rsidP="00AC65F0">
      <w:pPr>
        <w:jc w:val="both"/>
        <w:rPr>
          <w:sz w:val="26"/>
          <w:szCs w:val="26"/>
        </w:rPr>
      </w:pPr>
      <w:r w:rsidRPr="00993B96">
        <w:rPr>
          <w:sz w:val="26"/>
          <w:szCs w:val="26"/>
        </w:rPr>
        <w:t>г. Пыть-Ях</w:t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="00E123A7">
        <w:rPr>
          <w:sz w:val="26"/>
          <w:szCs w:val="26"/>
        </w:rPr>
        <w:t xml:space="preserve"> </w:t>
      </w:r>
      <w:r w:rsidR="00E123A7">
        <w:rPr>
          <w:sz w:val="26"/>
          <w:szCs w:val="26"/>
        </w:rPr>
        <w:tab/>
        <w:t xml:space="preserve">         0</w:t>
      </w:r>
      <w:r w:rsidR="00CB14D4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E123A7">
        <w:rPr>
          <w:sz w:val="26"/>
          <w:szCs w:val="26"/>
        </w:rPr>
        <w:t>октября</w:t>
      </w:r>
      <w:r w:rsidR="00D6167E">
        <w:rPr>
          <w:sz w:val="26"/>
          <w:szCs w:val="26"/>
        </w:rPr>
        <w:t xml:space="preserve"> </w:t>
      </w:r>
      <w:r w:rsidR="00D6167E" w:rsidRPr="00993B96">
        <w:rPr>
          <w:sz w:val="26"/>
          <w:szCs w:val="26"/>
        </w:rPr>
        <w:t>2017</w:t>
      </w:r>
      <w:r w:rsidRPr="00993B96">
        <w:rPr>
          <w:sz w:val="26"/>
          <w:szCs w:val="26"/>
        </w:rPr>
        <w:t xml:space="preserve"> г.</w:t>
      </w:r>
    </w:p>
    <w:p w:rsidR="00F74027" w:rsidRPr="00993B96" w:rsidRDefault="00F74027" w:rsidP="00AC65F0">
      <w:pPr>
        <w:jc w:val="both"/>
        <w:rPr>
          <w:sz w:val="26"/>
          <w:szCs w:val="26"/>
        </w:rPr>
      </w:pPr>
    </w:p>
    <w:p w:rsidR="00F74027" w:rsidRPr="00993B96" w:rsidRDefault="00F74027" w:rsidP="00567760">
      <w:pPr>
        <w:ind w:firstLine="567"/>
        <w:jc w:val="both"/>
        <w:rPr>
          <w:sz w:val="26"/>
          <w:szCs w:val="26"/>
        </w:rPr>
      </w:pPr>
      <w:r w:rsidRPr="00993B96"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Счетно-контрольная палата города Пыть-Яха,  утвержденного решением Думы города от 29.11.2016 № 34, проведена  экспертиза проекта постановления администрации города </w:t>
      </w:r>
      <w:r w:rsidR="00E123A7" w:rsidRPr="00993B96">
        <w:rPr>
          <w:sz w:val="26"/>
          <w:szCs w:val="26"/>
        </w:rPr>
        <w:t xml:space="preserve">«О внесении изменений в постановление администрации города от 18.12.2015 № </w:t>
      </w:r>
      <w:r w:rsidR="00E123A7">
        <w:rPr>
          <w:sz w:val="26"/>
          <w:szCs w:val="26"/>
        </w:rPr>
        <w:t>355-па «Об утверждении муниципальной программы «Социальная поддержка жителей муниципального образования городской округ город Пыть-Ях на 2016-2020 годы»</w:t>
      </w:r>
      <w:r w:rsidR="00E123A7" w:rsidRPr="00E123A7">
        <w:rPr>
          <w:sz w:val="26"/>
          <w:szCs w:val="26"/>
        </w:rPr>
        <w:t xml:space="preserve"> </w:t>
      </w:r>
      <w:r w:rsidR="00E123A7" w:rsidRPr="002D112E">
        <w:rPr>
          <w:sz w:val="26"/>
          <w:szCs w:val="26"/>
        </w:rPr>
        <w:t xml:space="preserve">(в ред. от 29.02.2016 №26-па, от 24.06.2016 №146-па, от 05.09.2016 № 234-па, от 30.09.2016 № 253-па, от 25.11.2016 № </w:t>
      </w:r>
      <w:r w:rsidR="00E123A7">
        <w:rPr>
          <w:sz w:val="26"/>
          <w:szCs w:val="26"/>
        </w:rPr>
        <w:t xml:space="preserve">305-па, от 29.12.2016 №360-па, </w:t>
      </w:r>
      <w:r w:rsidR="00E123A7" w:rsidRPr="002D112E">
        <w:rPr>
          <w:sz w:val="26"/>
          <w:szCs w:val="26"/>
        </w:rPr>
        <w:t>от 13.04.2017 № 96-па, от 21.06.2017 № 157-па</w:t>
      </w:r>
      <w:r w:rsidR="00E123A7">
        <w:rPr>
          <w:sz w:val="26"/>
          <w:szCs w:val="26"/>
        </w:rPr>
        <w:t xml:space="preserve">, от 28.07.2017 № 201-па, </w:t>
      </w:r>
      <w:r w:rsidR="001F5BB0">
        <w:rPr>
          <w:sz w:val="26"/>
          <w:szCs w:val="26"/>
        </w:rPr>
        <w:t xml:space="preserve">от 01.09.2017 </w:t>
      </w:r>
      <w:r w:rsidR="00E123A7">
        <w:rPr>
          <w:sz w:val="26"/>
          <w:szCs w:val="26"/>
        </w:rPr>
        <w:t>№ 228-па)</w:t>
      </w:r>
      <w:r w:rsidR="001F5BB0">
        <w:rPr>
          <w:sz w:val="26"/>
          <w:szCs w:val="26"/>
        </w:rPr>
        <w:t xml:space="preserve"> </w:t>
      </w:r>
      <w:r w:rsidRPr="00993B96">
        <w:rPr>
          <w:sz w:val="26"/>
          <w:szCs w:val="26"/>
        </w:rPr>
        <w:t>(далее – Проект постановления).</w:t>
      </w:r>
    </w:p>
    <w:p w:rsidR="00F74027" w:rsidRPr="00993B96" w:rsidRDefault="00F74027" w:rsidP="00AC65F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93B96">
        <w:rPr>
          <w:sz w:val="26"/>
          <w:szCs w:val="26"/>
        </w:rPr>
        <w:tab/>
        <w:t>В Счетно-контрольную палату</w:t>
      </w:r>
      <w:r>
        <w:rPr>
          <w:sz w:val="26"/>
          <w:szCs w:val="26"/>
        </w:rPr>
        <w:t xml:space="preserve"> Проект постановления пост</w:t>
      </w:r>
      <w:r w:rsidR="00E123A7">
        <w:rPr>
          <w:sz w:val="26"/>
          <w:szCs w:val="26"/>
        </w:rPr>
        <w:t>упил 29</w:t>
      </w:r>
      <w:r>
        <w:rPr>
          <w:sz w:val="26"/>
          <w:szCs w:val="26"/>
        </w:rPr>
        <w:t>.09</w:t>
      </w:r>
      <w:r w:rsidRPr="00993B96">
        <w:rPr>
          <w:sz w:val="26"/>
          <w:szCs w:val="26"/>
        </w:rPr>
        <w:t xml:space="preserve">.2017 г.  </w:t>
      </w:r>
    </w:p>
    <w:p w:rsidR="00F74027" w:rsidRPr="00993B96" w:rsidRDefault="00F74027" w:rsidP="00AC65F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93B96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F74027" w:rsidRPr="00993B96" w:rsidRDefault="00F74027" w:rsidP="00AC65F0">
      <w:pPr>
        <w:numPr>
          <w:ilvl w:val="0"/>
          <w:numId w:val="1"/>
        </w:numPr>
        <w:tabs>
          <w:tab w:val="clear" w:pos="34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993B96">
        <w:rPr>
          <w:sz w:val="26"/>
          <w:szCs w:val="26"/>
        </w:rPr>
        <w:t>Бюджетный кодекс Российской Федерации;</w:t>
      </w:r>
    </w:p>
    <w:p w:rsidR="00F74027" w:rsidRPr="00993B96" w:rsidRDefault="00F74027" w:rsidP="00AC65F0">
      <w:pPr>
        <w:numPr>
          <w:ilvl w:val="0"/>
          <w:numId w:val="1"/>
        </w:numPr>
        <w:tabs>
          <w:tab w:val="clear" w:pos="340"/>
          <w:tab w:val="left" w:pos="851"/>
        </w:tabs>
        <w:ind w:left="0" w:firstLine="567"/>
        <w:jc w:val="both"/>
        <w:rPr>
          <w:sz w:val="26"/>
          <w:szCs w:val="26"/>
        </w:rPr>
      </w:pPr>
      <w:r w:rsidRPr="00993B96">
        <w:rPr>
          <w:sz w:val="26"/>
          <w:szCs w:val="26"/>
        </w:rPr>
        <w:t xml:space="preserve">Решение Думы города Пыть-Яха от 16.12.2016 №40 «О бюджете города Пыть-Яха на 2017 год и на плановый период 2018 и 2019 годов» (с изм.); </w:t>
      </w:r>
    </w:p>
    <w:p w:rsidR="00F74027" w:rsidRPr="00993B96" w:rsidRDefault="00F74027" w:rsidP="00AC65F0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993B96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изм.).</w:t>
      </w:r>
    </w:p>
    <w:p w:rsidR="00CF1861" w:rsidRDefault="00F74027" w:rsidP="00CF1861">
      <w:pPr>
        <w:pStyle w:val="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993B96">
        <w:rPr>
          <w:sz w:val="26"/>
          <w:szCs w:val="26"/>
        </w:rPr>
        <w:t xml:space="preserve">        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>
        <w:rPr>
          <w:sz w:val="26"/>
          <w:szCs w:val="26"/>
        </w:rPr>
        <w:t>.</w:t>
      </w:r>
    </w:p>
    <w:p w:rsidR="00CF1861" w:rsidRPr="009741BF" w:rsidRDefault="00CF1861" w:rsidP="00CF1861">
      <w:pPr>
        <w:pStyle w:val="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41BF">
        <w:rPr>
          <w:sz w:val="26"/>
          <w:szCs w:val="26"/>
        </w:rPr>
        <w:t>В ходе подготовки заключения дополнительн</w:t>
      </w:r>
      <w:r>
        <w:rPr>
          <w:sz w:val="26"/>
          <w:szCs w:val="26"/>
        </w:rPr>
        <w:t>о запрашивалась справка Департамента финансов ХМАО-Югры об изменении показателей бюджетной росписи и лимитов бюджетных обя</w:t>
      </w:r>
      <w:r w:rsidR="00CB14D4">
        <w:rPr>
          <w:sz w:val="26"/>
          <w:szCs w:val="26"/>
        </w:rPr>
        <w:t>зательств от 23.08.2017 № 500/08</w:t>
      </w:r>
      <w:r>
        <w:rPr>
          <w:sz w:val="26"/>
          <w:szCs w:val="26"/>
        </w:rPr>
        <w:t>/50. Э</w:t>
      </w:r>
      <w:r w:rsidRPr="009741BF">
        <w:rPr>
          <w:sz w:val="26"/>
          <w:szCs w:val="26"/>
        </w:rPr>
        <w:t>ксперты к проведению экспертизы не привлекались.</w:t>
      </w:r>
    </w:p>
    <w:p w:rsidR="00F74027" w:rsidRDefault="00F74027" w:rsidP="00AC65F0">
      <w:pPr>
        <w:ind w:firstLine="567"/>
        <w:jc w:val="both"/>
        <w:rPr>
          <w:spacing w:val="-9"/>
          <w:sz w:val="26"/>
          <w:szCs w:val="26"/>
        </w:rPr>
      </w:pPr>
      <w:r w:rsidRPr="00993B96">
        <w:rPr>
          <w:sz w:val="26"/>
          <w:szCs w:val="26"/>
        </w:rPr>
        <w:t xml:space="preserve">Представленным проектом вносятся изменения в программу </w:t>
      </w:r>
      <w:r w:rsidRPr="00993B96">
        <w:rPr>
          <w:spacing w:val="-9"/>
          <w:sz w:val="26"/>
          <w:szCs w:val="26"/>
        </w:rPr>
        <w:t>в связи</w:t>
      </w:r>
      <w:r w:rsidR="001F5BB0">
        <w:rPr>
          <w:spacing w:val="-9"/>
          <w:sz w:val="26"/>
          <w:szCs w:val="26"/>
        </w:rPr>
        <w:t xml:space="preserve"> с изменением объемов финансирования в 2017 году:</w:t>
      </w:r>
    </w:p>
    <w:p w:rsidR="00221640" w:rsidRDefault="001F5BB0" w:rsidP="00221640">
      <w:pPr>
        <w:ind w:firstLine="567"/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 xml:space="preserve">- по мероприятию </w:t>
      </w:r>
      <w:r w:rsidR="00221640">
        <w:rPr>
          <w:spacing w:val="-9"/>
          <w:sz w:val="26"/>
          <w:szCs w:val="26"/>
        </w:rPr>
        <w:t xml:space="preserve">1.1. «Организация отдыха и оздоровления детей» подпрограммы </w:t>
      </w:r>
      <w:r w:rsidR="00655C7A">
        <w:rPr>
          <w:spacing w:val="-9"/>
          <w:sz w:val="26"/>
          <w:szCs w:val="26"/>
        </w:rPr>
        <w:t>1</w:t>
      </w:r>
      <w:r w:rsidR="00221640">
        <w:rPr>
          <w:spacing w:val="-9"/>
          <w:sz w:val="26"/>
          <w:szCs w:val="26"/>
        </w:rPr>
        <w:t xml:space="preserve"> «Дети Пыть-Яха» увеличен объем финансирования на 283,4 тыс. руб.</w:t>
      </w:r>
      <w:r w:rsidR="007272FB">
        <w:rPr>
          <w:spacing w:val="-9"/>
          <w:sz w:val="26"/>
          <w:szCs w:val="26"/>
        </w:rPr>
        <w:t xml:space="preserve">, </w:t>
      </w:r>
      <w:r w:rsidR="00221640">
        <w:rPr>
          <w:spacing w:val="-9"/>
          <w:sz w:val="26"/>
          <w:szCs w:val="26"/>
        </w:rPr>
        <w:t xml:space="preserve">за счет средств местного бюджета, в </w:t>
      </w:r>
      <w:proofErr w:type="spellStart"/>
      <w:r w:rsidR="00221640">
        <w:rPr>
          <w:spacing w:val="-9"/>
          <w:sz w:val="26"/>
          <w:szCs w:val="26"/>
        </w:rPr>
        <w:t>т.ч</w:t>
      </w:r>
      <w:proofErr w:type="spellEnd"/>
      <w:r w:rsidR="00221640">
        <w:rPr>
          <w:spacing w:val="-9"/>
          <w:sz w:val="26"/>
          <w:szCs w:val="26"/>
        </w:rPr>
        <w:t xml:space="preserve">.: </w:t>
      </w:r>
    </w:p>
    <w:p w:rsidR="002D745B" w:rsidRDefault="007272FB" w:rsidP="00AC65F0">
      <w:pPr>
        <w:ind w:firstLine="567"/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lastRenderedPageBreak/>
        <w:t xml:space="preserve">по мероприятию </w:t>
      </w:r>
      <w:r w:rsidR="001F5BB0">
        <w:rPr>
          <w:spacing w:val="-9"/>
          <w:sz w:val="26"/>
          <w:szCs w:val="26"/>
        </w:rPr>
        <w:t xml:space="preserve">1.1.1. </w:t>
      </w:r>
      <w:r w:rsidR="002D745B">
        <w:rPr>
          <w:spacing w:val="-9"/>
          <w:sz w:val="26"/>
          <w:szCs w:val="26"/>
        </w:rPr>
        <w:t>«Мероприятия по организации отдыха и оздоровления детей» увеличен объем финансирования на 283,4 тыс. руб.</w:t>
      </w:r>
      <w:proofErr w:type="gramStart"/>
      <w:r>
        <w:rPr>
          <w:spacing w:val="-9"/>
          <w:sz w:val="26"/>
          <w:szCs w:val="26"/>
        </w:rPr>
        <w:t xml:space="preserve">, </w:t>
      </w:r>
      <w:r w:rsidR="002D745B">
        <w:rPr>
          <w:spacing w:val="-9"/>
          <w:sz w:val="26"/>
          <w:szCs w:val="26"/>
        </w:rPr>
        <w:t xml:space="preserve"> за</w:t>
      </w:r>
      <w:proofErr w:type="gramEnd"/>
      <w:r w:rsidR="002D745B">
        <w:rPr>
          <w:spacing w:val="-9"/>
          <w:sz w:val="26"/>
          <w:szCs w:val="26"/>
        </w:rPr>
        <w:t xml:space="preserve"> счет средств местного бюджета. </w:t>
      </w:r>
    </w:p>
    <w:p w:rsidR="001F5BB0" w:rsidRDefault="002D745B" w:rsidP="00AC65F0">
      <w:pPr>
        <w:ind w:firstLine="567"/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>- по мероприятию 1.2. «Дополнительные гарантии и дополнительные меры социальной поддержки детей-сирот и детей, оставшихся без попечения родителей, лиц из их</w:t>
      </w:r>
      <w:r w:rsidR="001F5BB0">
        <w:rPr>
          <w:spacing w:val="-9"/>
          <w:sz w:val="26"/>
          <w:szCs w:val="26"/>
        </w:rPr>
        <w:t xml:space="preserve"> </w:t>
      </w:r>
      <w:r>
        <w:rPr>
          <w:spacing w:val="-9"/>
          <w:sz w:val="26"/>
          <w:szCs w:val="26"/>
        </w:rPr>
        <w:t xml:space="preserve">числа, а также граждан, принявших на воспитание детей, оставшихся без родительского попечения» подпрограммы </w:t>
      </w:r>
      <w:r w:rsidR="00655C7A">
        <w:rPr>
          <w:spacing w:val="-9"/>
          <w:sz w:val="26"/>
          <w:szCs w:val="26"/>
        </w:rPr>
        <w:t xml:space="preserve">1 </w:t>
      </w:r>
      <w:r>
        <w:rPr>
          <w:spacing w:val="-9"/>
          <w:sz w:val="26"/>
          <w:szCs w:val="26"/>
        </w:rPr>
        <w:t>«Дети Пыть-</w:t>
      </w:r>
      <w:r w:rsidR="005C5B26">
        <w:rPr>
          <w:spacing w:val="-9"/>
          <w:sz w:val="26"/>
          <w:szCs w:val="26"/>
        </w:rPr>
        <w:t xml:space="preserve">Яха» </w:t>
      </w:r>
      <w:proofErr w:type="gramStart"/>
      <w:r w:rsidR="005C5B26">
        <w:rPr>
          <w:spacing w:val="-9"/>
          <w:sz w:val="26"/>
          <w:szCs w:val="26"/>
        </w:rPr>
        <w:t>увеличен</w:t>
      </w:r>
      <w:proofErr w:type="gramEnd"/>
      <w:r>
        <w:rPr>
          <w:spacing w:val="-9"/>
          <w:sz w:val="26"/>
          <w:szCs w:val="26"/>
        </w:rPr>
        <w:t xml:space="preserve"> объем финансирования на 3</w:t>
      </w:r>
      <w:r w:rsidR="00B0556C">
        <w:rPr>
          <w:spacing w:val="-9"/>
          <w:sz w:val="26"/>
          <w:szCs w:val="26"/>
        </w:rPr>
        <w:t xml:space="preserve"> </w:t>
      </w:r>
      <w:r>
        <w:rPr>
          <w:spacing w:val="-9"/>
          <w:sz w:val="26"/>
          <w:szCs w:val="26"/>
        </w:rPr>
        <w:t>979,2 тыс. руб.</w:t>
      </w:r>
      <w:r w:rsidR="007272FB">
        <w:rPr>
          <w:spacing w:val="-9"/>
          <w:sz w:val="26"/>
          <w:szCs w:val="26"/>
        </w:rPr>
        <w:t>,</w:t>
      </w:r>
      <w:r>
        <w:rPr>
          <w:spacing w:val="-9"/>
          <w:sz w:val="26"/>
          <w:szCs w:val="26"/>
        </w:rPr>
        <w:t xml:space="preserve"> за счет средств бюджета автономного округа. </w:t>
      </w:r>
    </w:p>
    <w:p w:rsidR="00221640" w:rsidRDefault="00221640" w:rsidP="0022164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О</w:t>
      </w:r>
      <w:r w:rsidRPr="00E502C2">
        <w:rPr>
          <w:sz w:val="26"/>
          <w:szCs w:val="26"/>
        </w:rPr>
        <w:t>бъем финансирования по п</w:t>
      </w:r>
      <w:r>
        <w:rPr>
          <w:sz w:val="26"/>
          <w:szCs w:val="26"/>
        </w:rPr>
        <w:t>одп</w:t>
      </w:r>
      <w:r w:rsidRPr="00E502C2">
        <w:rPr>
          <w:sz w:val="26"/>
          <w:szCs w:val="26"/>
        </w:rPr>
        <w:t>рограмме</w:t>
      </w:r>
      <w:r>
        <w:rPr>
          <w:sz w:val="26"/>
          <w:szCs w:val="26"/>
        </w:rPr>
        <w:t xml:space="preserve"> </w:t>
      </w:r>
      <w:r w:rsidR="00655C7A">
        <w:rPr>
          <w:sz w:val="26"/>
          <w:szCs w:val="26"/>
        </w:rPr>
        <w:t>1</w:t>
      </w:r>
      <w:r>
        <w:rPr>
          <w:sz w:val="26"/>
          <w:szCs w:val="26"/>
        </w:rPr>
        <w:t xml:space="preserve"> «Дети Пыть-Яха» </w:t>
      </w:r>
      <w:r w:rsidRPr="00E502C2">
        <w:rPr>
          <w:sz w:val="26"/>
          <w:szCs w:val="26"/>
        </w:rPr>
        <w:t>в 2017 году с учетом изменений составит</w:t>
      </w:r>
      <w:r w:rsidR="00971A2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57 564,7 тыс. руб. (в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 52 690,2 тыс. руб. – средства окружного бюджета, 3 587,1 тыс. руб. – средства местного бюджета, 1 287,4 тыс. руб. –</w:t>
      </w:r>
      <w:r w:rsidR="007272FB">
        <w:rPr>
          <w:sz w:val="26"/>
          <w:szCs w:val="26"/>
        </w:rPr>
        <w:t xml:space="preserve"> </w:t>
      </w:r>
      <w:r>
        <w:rPr>
          <w:sz w:val="26"/>
          <w:szCs w:val="26"/>
        </w:rPr>
        <w:t>ины</w:t>
      </w:r>
      <w:r w:rsidR="007272FB">
        <w:rPr>
          <w:sz w:val="26"/>
          <w:szCs w:val="26"/>
        </w:rPr>
        <w:t>е</w:t>
      </w:r>
      <w:r>
        <w:rPr>
          <w:sz w:val="26"/>
          <w:szCs w:val="26"/>
        </w:rPr>
        <w:t xml:space="preserve"> внебюджетны</w:t>
      </w:r>
      <w:r w:rsidR="007272FB">
        <w:rPr>
          <w:sz w:val="26"/>
          <w:szCs w:val="26"/>
        </w:rPr>
        <w:t>е источники</w:t>
      </w:r>
      <w:r>
        <w:rPr>
          <w:sz w:val="26"/>
          <w:szCs w:val="26"/>
        </w:rPr>
        <w:t xml:space="preserve">). </w:t>
      </w:r>
    </w:p>
    <w:p w:rsidR="00221640" w:rsidRDefault="00221640" w:rsidP="0022164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Общий объем финансирования </w:t>
      </w:r>
      <w:r w:rsidRPr="00E502C2">
        <w:rPr>
          <w:sz w:val="26"/>
          <w:szCs w:val="26"/>
        </w:rPr>
        <w:t>по п</w:t>
      </w:r>
      <w:r>
        <w:rPr>
          <w:sz w:val="26"/>
          <w:szCs w:val="26"/>
        </w:rPr>
        <w:t>одп</w:t>
      </w:r>
      <w:r w:rsidRPr="00E502C2">
        <w:rPr>
          <w:sz w:val="26"/>
          <w:szCs w:val="26"/>
        </w:rPr>
        <w:t>рограмме</w:t>
      </w:r>
      <w:r>
        <w:rPr>
          <w:sz w:val="26"/>
          <w:szCs w:val="26"/>
        </w:rPr>
        <w:t xml:space="preserve"> </w:t>
      </w:r>
      <w:r w:rsidR="00655C7A">
        <w:rPr>
          <w:sz w:val="26"/>
          <w:szCs w:val="26"/>
        </w:rPr>
        <w:t>1</w:t>
      </w:r>
      <w:r>
        <w:rPr>
          <w:sz w:val="26"/>
          <w:szCs w:val="26"/>
        </w:rPr>
        <w:t xml:space="preserve"> «Дети Пыть-Яха» с учетом изменений </w:t>
      </w:r>
      <w:proofErr w:type="gramStart"/>
      <w:r>
        <w:rPr>
          <w:sz w:val="26"/>
          <w:szCs w:val="26"/>
        </w:rPr>
        <w:t>составит</w:t>
      </w:r>
      <w:r w:rsidR="004D1E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275</w:t>
      </w:r>
      <w:proofErr w:type="gramEnd"/>
      <w:r>
        <w:rPr>
          <w:sz w:val="26"/>
          <w:szCs w:val="26"/>
        </w:rPr>
        <w:t xml:space="preserve"> 488,5 тыс. руб. (в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 251 529,8 тыс. руб. – средства окружного бюджета, 17 553,7 тыс. руб. – средства местного бюджета, 6 405,0 тыс. руб. –</w:t>
      </w:r>
      <w:r w:rsidR="003F35A5">
        <w:rPr>
          <w:sz w:val="26"/>
          <w:szCs w:val="26"/>
        </w:rPr>
        <w:t xml:space="preserve"> </w:t>
      </w:r>
      <w:r>
        <w:rPr>
          <w:sz w:val="26"/>
          <w:szCs w:val="26"/>
        </w:rPr>
        <w:t>ины</w:t>
      </w:r>
      <w:r w:rsidR="003F35A5">
        <w:rPr>
          <w:sz w:val="26"/>
          <w:szCs w:val="26"/>
        </w:rPr>
        <w:t>е</w:t>
      </w:r>
      <w:r>
        <w:rPr>
          <w:sz w:val="26"/>
          <w:szCs w:val="26"/>
        </w:rPr>
        <w:t xml:space="preserve"> внебюджетн</w:t>
      </w:r>
      <w:r w:rsidR="003F35A5">
        <w:rPr>
          <w:sz w:val="26"/>
          <w:szCs w:val="26"/>
        </w:rPr>
        <w:t>ые источники</w:t>
      </w:r>
      <w:r>
        <w:rPr>
          <w:sz w:val="26"/>
          <w:szCs w:val="26"/>
        </w:rPr>
        <w:t>).</w:t>
      </w:r>
    </w:p>
    <w:p w:rsidR="00E10D9C" w:rsidRDefault="00E10D9C" w:rsidP="0022164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мероприятию 3.1. «Повышение уровня благосостояния граждан, нуждающихся в особой заботе государства» подпрограммы 3 </w:t>
      </w:r>
      <w:r w:rsidR="00655C7A">
        <w:rPr>
          <w:sz w:val="26"/>
          <w:szCs w:val="26"/>
        </w:rPr>
        <w:t xml:space="preserve">«Преодоление социальной исключенности» </w:t>
      </w:r>
      <w:r w:rsidR="00E86323">
        <w:rPr>
          <w:sz w:val="26"/>
          <w:szCs w:val="26"/>
        </w:rPr>
        <w:t xml:space="preserve">увеличен объем финансирования на 1 829,3 тыс. руб. за счет средств бюджета автономного округа, в </w:t>
      </w:r>
      <w:proofErr w:type="spellStart"/>
      <w:r w:rsidR="00E86323">
        <w:rPr>
          <w:sz w:val="26"/>
          <w:szCs w:val="26"/>
        </w:rPr>
        <w:t>т.ч</w:t>
      </w:r>
      <w:proofErr w:type="spellEnd"/>
      <w:r w:rsidR="00E86323">
        <w:rPr>
          <w:sz w:val="26"/>
          <w:szCs w:val="26"/>
        </w:rPr>
        <w:t xml:space="preserve">.: </w:t>
      </w:r>
    </w:p>
    <w:p w:rsidR="00E86323" w:rsidRDefault="00E86323" w:rsidP="0022164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F35A5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3.1.1.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 увеличен объем финансирования на 1 829,3 тыс. руб. за счет средств бюджета автономного округа.</w:t>
      </w:r>
    </w:p>
    <w:p w:rsidR="00060175" w:rsidRDefault="00060175" w:rsidP="0006017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О</w:t>
      </w:r>
      <w:r w:rsidRPr="00E502C2">
        <w:rPr>
          <w:sz w:val="26"/>
          <w:szCs w:val="26"/>
        </w:rPr>
        <w:t>бъем финансирования по п</w:t>
      </w:r>
      <w:r>
        <w:rPr>
          <w:sz w:val="26"/>
          <w:szCs w:val="26"/>
        </w:rPr>
        <w:t>одп</w:t>
      </w:r>
      <w:r w:rsidRPr="00E502C2">
        <w:rPr>
          <w:sz w:val="26"/>
          <w:szCs w:val="26"/>
        </w:rPr>
        <w:t>рограмме</w:t>
      </w:r>
      <w:r>
        <w:rPr>
          <w:sz w:val="26"/>
          <w:szCs w:val="26"/>
        </w:rPr>
        <w:t xml:space="preserve"> 3 «Преодоление социальной исключенности» </w:t>
      </w:r>
      <w:r w:rsidRPr="00E502C2">
        <w:rPr>
          <w:sz w:val="26"/>
          <w:szCs w:val="26"/>
        </w:rPr>
        <w:t xml:space="preserve">в 2017 году с учетом изменений </w:t>
      </w:r>
      <w:proofErr w:type="gramStart"/>
      <w:r w:rsidRPr="00E502C2">
        <w:rPr>
          <w:sz w:val="26"/>
          <w:szCs w:val="26"/>
        </w:rPr>
        <w:t xml:space="preserve">составит </w:t>
      </w:r>
      <w:r w:rsidR="004D1EB9">
        <w:rPr>
          <w:sz w:val="26"/>
          <w:szCs w:val="26"/>
        </w:rPr>
        <w:t xml:space="preserve"> </w:t>
      </w:r>
      <w:r>
        <w:rPr>
          <w:sz w:val="26"/>
          <w:szCs w:val="26"/>
        </w:rPr>
        <w:t>16</w:t>
      </w:r>
      <w:proofErr w:type="gramEnd"/>
      <w:r>
        <w:rPr>
          <w:sz w:val="26"/>
          <w:szCs w:val="26"/>
        </w:rPr>
        <w:t xml:space="preserve"> 577,7 тыс. руб. (средства окружного бюджета). </w:t>
      </w:r>
    </w:p>
    <w:p w:rsidR="00060175" w:rsidRDefault="00060175" w:rsidP="0006017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Общий объем финансирования </w:t>
      </w:r>
      <w:r w:rsidRPr="00E502C2">
        <w:rPr>
          <w:sz w:val="26"/>
          <w:szCs w:val="26"/>
        </w:rPr>
        <w:t>по п</w:t>
      </w:r>
      <w:r>
        <w:rPr>
          <w:sz w:val="26"/>
          <w:szCs w:val="26"/>
        </w:rPr>
        <w:t>одп</w:t>
      </w:r>
      <w:r w:rsidRPr="00E502C2">
        <w:rPr>
          <w:sz w:val="26"/>
          <w:szCs w:val="26"/>
        </w:rPr>
        <w:t>рограмме</w:t>
      </w:r>
      <w:r>
        <w:rPr>
          <w:sz w:val="26"/>
          <w:szCs w:val="26"/>
        </w:rPr>
        <w:t xml:space="preserve"> 3 «Преодоление социальной исключенности» с учетом изменений </w:t>
      </w:r>
      <w:proofErr w:type="gramStart"/>
      <w:r>
        <w:rPr>
          <w:sz w:val="26"/>
          <w:szCs w:val="26"/>
        </w:rPr>
        <w:t xml:space="preserve">составит </w:t>
      </w:r>
      <w:r w:rsidR="004D1EB9">
        <w:rPr>
          <w:sz w:val="26"/>
          <w:szCs w:val="26"/>
        </w:rPr>
        <w:t xml:space="preserve"> </w:t>
      </w:r>
      <w:r>
        <w:rPr>
          <w:sz w:val="26"/>
          <w:szCs w:val="26"/>
        </w:rPr>
        <w:t>61</w:t>
      </w:r>
      <w:proofErr w:type="gramEnd"/>
      <w:r>
        <w:rPr>
          <w:sz w:val="26"/>
          <w:szCs w:val="26"/>
        </w:rPr>
        <w:t> 565,3 тыс. руб. (средства окружного бюджета).</w:t>
      </w:r>
    </w:p>
    <w:p w:rsidR="00060175" w:rsidRDefault="00060175" w:rsidP="00567760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Изменения объема финансирования п</w:t>
      </w:r>
      <w:r w:rsidRPr="002D112E">
        <w:rPr>
          <w:sz w:val="26"/>
          <w:szCs w:val="26"/>
        </w:rPr>
        <w:t xml:space="preserve">рограммы в 2017 году </w:t>
      </w:r>
      <w:r>
        <w:rPr>
          <w:sz w:val="26"/>
          <w:szCs w:val="26"/>
        </w:rPr>
        <w:t xml:space="preserve">произведено в соответствии с </w:t>
      </w:r>
      <w:bookmarkStart w:id="0" w:name="_GoBack"/>
      <w:bookmarkEnd w:id="0"/>
      <w:r>
        <w:rPr>
          <w:sz w:val="26"/>
          <w:szCs w:val="26"/>
        </w:rPr>
        <w:t xml:space="preserve">пунктом 25 решения Думы города Пыть-Ях «О бюджете города Пыть-Яха на 2017 год и на плановый период 2018 и 2019 годов» от 16.12.2016 № 40 за счет перераспределения средств между муниципальными программами, а </w:t>
      </w:r>
      <w:r w:rsidR="002B5ECF">
        <w:rPr>
          <w:sz w:val="26"/>
          <w:szCs w:val="26"/>
        </w:rPr>
        <w:t>также</w:t>
      </w:r>
      <w:r>
        <w:rPr>
          <w:sz w:val="26"/>
          <w:szCs w:val="26"/>
        </w:rPr>
        <w:t xml:space="preserve"> </w:t>
      </w:r>
      <w:r w:rsidRPr="002D112E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 xml:space="preserve">справки Департамента финансов ХМАО-Югры об изменении показателей сводной бюджетной росписи и лимитов бюджетных обязательств от 23.08.2017 </w:t>
      </w:r>
      <w:r w:rsidR="002B5ECF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№ 500/08/50</w:t>
      </w:r>
      <w:r w:rsidR="004D1EB9">
        <w:rPr>
          <w:sz w:val="26"/>
          <w:szCs w:val="26"/>
        </w:rPr>
        <w:t>.</w:t>
      </w:r>
    </w:p>
    <w:p w:rsidR="00567760" w:rsidRDefault="004D1EB9" w:rsidP="004D1EB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D112E">
        <w:rPr>
          <w:sz w:val="26"/>
          <w:szCs w:val="26"/>
        </w:rPr>
        <w:t xml:space="preserve">Общий объем финансирования по программе в 2017 году с учетом изменений </w:t>
      </w:r>
      <w:r w:rsidR="00971A29" w:rsidRPr="002D112E">
        <w:rPr>
          <w:sz w:val="26"/>
          <w:szCs w:val="26"/>
        </w:rPr>
        <w:t>составит</w:t>
      </w:r>
      <w:r w:rsidR="00971A29">
        <w:rPr>
          <w:sz w:val="26"/>
          <w:szCs w:val="26"/>
        </w:rPr>
        <w:t xml:space="preserve"> 81</w:t>
      </w:r>
      <w:r>
        <w:rPr>
          <w:sz w:val="26"/>
          <w:szCs w:val="26"/>
        </w:rPr>
        <w:t xml:space="preserve"> 056,1 тыс. руб. (в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 69 267,9 тыс. руб. – средства бюджета</w:t>
      </w:r>
      <w:r w:rsidR="00F23FA2">
        <w:rPr>
          <w:sz w:val="26"/>
          <w:szCs w:val="26"/>
        </w:rPr>
        <w:t xml:space="preserve"> автономного округа</w:t>
      </w:r>
      <w:r>
        <w:rPr>
          <w:sz w:val="26"/>
          <w:szCs w:val="26"/>
        </w:rPr>
        <w:t>, 10 500,8 тыс. руб. – средства местного бюджета, 1287,4 тыс. руб. –</w:t>
      </w:r>
      <w:r w:rsidR="00971A29">
        <w:rPr>
          <w:sz w:val="26"/>
          <w:szCs w:val="26"/>
        </w:rPr>
        <w:t xml:space="preserve"> </w:t>
      </w:r>
      <w:r>
        <w:rPr>
          <w:sz w:val="26"/>
          <w:szCs w:val="26"/>
        </w:rPr>
        <w:t>ины</w:t>
      </w:r>
      <w:r w:rsidR="00F23FA2">
        <w:rPr>
          <w:sz w:val="26"/>
          <w:szCs w:val="26"/>
        </w:rPr>
        <w:t>е</w:t>
      </w:r>
      <w:r>
        <w:rPr>
          <w:sz w:val="26"/>
          <w:szCs w:val="26"/>
        </w:rPr>
        <w:t xml:space="preserve"> внебюджетны</w:t>
      </w:r>
      <w:r w:rsidR="00F23FA2">
        <w:rPr>
          <w:sz w:val="26"/>
          <w:szCs w:val="26"/>
        </w:rPr>
        <w:t>е источники</w:t>
      </w:r>
      <w:r>
        <w:rPr>
          <w:sz w:val="26"/>
          <w:szCs w:val="26"/>
        </w:rPr>
        <w:t>).</w:t>
      </w:r>
    </w:p>
    <w:p w:rsidR="00567760" w:rsidRDefault="00567760" w:rsidP="004D1EB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D1EB9" w:rsidRPr="002D112E">
        <w:rPr>
          <w:sz w:val="26"/>
          <w:szCs w:val="26"/>
        </w:rPr>
        <w:t>Всего запланированный объем</w:t>
      </w:r>
      <w:r w:rsidR="004D1EB9">
        <w:rPr>
          <w:sz w:val="26"/>
          <w:szCs w:val="26"/>
        </w:rPr>
        <w:t xml:space="preserve"> финансирования п</w:t>
      </w:r>
      <w:r w:rsidR="004D1EB9" w:rsidRPr="002D112E">
        <w:rPr>
          <w:sz w:val="26"/>
          <w:szCs w:val="26"/>
        </w:rPr>
        <w:t xml:space="preserve">рограммы увеличен на </w:t>
      </w:r>
      <w:r w:rsidR="004D1EB9">
        <w:rPr>
          <w:sz w:val="26"/>
          <w:szCs w:val="26"/>
        </w:rPr>
        <w:t xml:space="preserve">6091,9 тыс. руб. </w:t>
      </w:r>
      <w:r w:rsidR="004D1EB9" w:rsidRPr="002D112E">
        <w:rPr>
          <w:sz w:val="26"/>
          <w:szCs w:val="26"/>
        </w:rPr>
        <w:t xml:space="preserve"> и </w:t>
      </w:r>
      <w:proofErr w:type="gramStart"/>
      <w:r w:rsidR="004D1EB9" w:rsidRPr="002D112E">
        <w:rPr>
          <w:sz w:val="26"/>
          <w:szCs w:val="26"/>
        </w:rPr>
        <w:t xml:space="preserve">составит </w:t>
      </w:r>
      <w:r w:rsidR="00B0556C">
        <w:rPr>
          <w:sz w:val="26"/>
          <w:szCs w:val="26"/>
        </w:rPr>
        <w:t xml:space="preserve"> </w:t>
      </w:r>
      <w:r w:rsidR="004D1EB9">
        <w:rPr>
          <w:sz w:val="26"/>
          <w:szCs w:val="26"/>
        </w:rPr>
        <w:t>371</w:t>
      </w:r>
      <w:proofErr w:type="gramEnd"/>
      <w:r w:rsidR="004D1EB9">
        <w:rPr>
          <w:sz w:val="26"/>
          <w:szCs w:val="26"/>
        </w:rPr>
        <w:t xml:space="preserve"> 209,1 тыс. руб. (в </w:t>
      </w:r>
      <w:proofErr w:type="spellStart"/>
      <w:r w:rsidR="004D1EB9">
        <w:rPr>
          <w:sz w:val="26"/>
          <w:szCs w:val="26"/>
        </w:rPr>
        <w:t>т.ч</w:t>
      </w:r>
      <w:proofErr w:type="spellEnd"/>
      <w:r w:rsidR="004D1EB9">
        <w:rPr>
          <w:sz w:val="26"/>
          <w:szCs w:val="26"/>
        </w:rPr>
        <w:t>. 313 095,1 тыс. руб. – средства окружного бюджета, 50 569,0 тыс. руб. – средства местного бюджета, 7 545,0 тыс. руб. – иные внебюджетные источники).</w:t>
      </w:r>
    </w:p>
    <w:p w:rsidR="00567760" w:rsidRDefault="00567760" w:rsidP="004D1EB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D1EB9" w:rsidRPr="002D112E">
        <w:rPr>
          <w:sz w:val="26"/>
          <w:szCs w:val="26"/>
        </w:rPr>
        <w:t>На плановый период 2018-2019 годов объ</w:t>
      </w:r>
      <w:r w:rsidR="004D1EB9">
        <w:rPr>
          <w:sz w:val="26"/>
          <w:szCs w:val="26"/>
        </w:rPr>
        <w:t>ем финансирования не изменится, так же не изменятся целевые показатели программы.</w:t>
      </w:r>
    </w:p>
    <w:p w:rsidR="004D1EB9" w:rsidRPr="002D112E" w:rsidRDefault="00567760" w:rsidP="004D1EB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D1EB9">
        <w:rPr>
          <w:sz w:val="26"/>
          <w:szCs w:val="26"/>
        </w:rPr>
        <w:t>В соответствии с изменением объемов финансирования</w:t>
      </w:r>
      <w:r w:rsidR="004D1EB9" w:rsidRPr="002D112E">
        <w:rPr>
          <w:sz w:val="26"/>
          <w:szCs w:val="26"/>
        </w:rPr>
        <w:t xml:space="preserve"> внесены </w:t>
      </w:r>
      <w:r w:rsidR="004D1EB9">
        <w:rPr>
          <w:sz w:val="26"/>
          <w:szCs w:val="26"/>
        </w:rPr>
        <w:t xml:space="preserve">изменения </w:t>
      </w:r>
      <w:r w:rsidR="004D1EB9" w:rsidRPr="002D112E">
        <w:rPr>
          <w:sz w:val="26"/>
          <w:szCs w:val="26"/>
        </w:rPr>
        <w:t xml:space="preserve">в паспорт </w:t>
      </w:r>
      <w:r w:rsidR="004D1EB9">
        <w:rPr>
          <w:sz w:val="26"/>
          <w:szCs w:val="26"/>
        </w:rPr>
        <w:t>программы,</w:t>
      </w:r>
      <w:r w:rsidR="004D1EB9" w:rsidRPr="002D112E">
        <w:rPr>
          <w:sz w:val="26"/>
          <w:szCs w:val="26"/>
        </w:rPr>
        <w:t xml:space="preserve"> </w:t>
      </w:r>
      <w:r w:rsidR="004D1EB9">
        <w:rPr>
          <w:sz w:val="26"/>
          <w:szCs w:val="26"/>
        </w:rPr>
        <w:t xml:space="preserve">в </w:t>
      </w:r>
      <w:r w:rsidR="004D1EB9" w:rsidRPr="002D112E">
        <w:rPr>
          <w:sz w:val="26"/>
          <w:szCs w:val="26"/>
        </w:rPr>
        <w:t>строку «Финансовое обеспечение муниципальной программы»</w:t>
      </w:r>
      <w:r w:rsidR="004D1EB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="004D1EB9" w:rsidRPr="002D112E">
        <w:rPr>
          <w:sz w:val="26"/>
          <w:szCs w:val="26"/>
        </w:rPr>
        <w:t>приложения к программе</w:t>
      </w:r>
      <w:r w:rsidR="004D1EB9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4D1EB9" w:rsidRPr="002D112E">
        <w:rPr>
          <w:sz w:val="26"/>
          <w:szCs w:val="26"/>
        </w:rPr>
        <w:t xml:space="preserve">приложение № 2 «Перечень программных мероприятий», </w:t>
      </w:r>
      <w:r w:rsidR="004D1EB9" w:rsidRPr="002D112E">
        <w:rPr>
          <w:sz w:val="26"/>
          <w:szCs w:val="26"/>
        </w:rPr>
        <w:lastRenderedPageBreak/>
        <w:t>приложение № 3 «Оценка эффективности реализации муниципальной программы»</w:t>
      </w:r>
      <w:r>
        <w:rPr>
          <w:sz w:val="26"/>
          <w:szCs w:val="26"/>
        </w:rPr>
        <w:t>)</w:t>
      </w:r>
      <w:r w:rsidR="004D1EB9">
        <w:rPr>
          <w:sz w:val="26"/>
          <w:szCs w:val="26"/>
        </w:rPr>
        <w:t xml:space="preserve"> изложены в новой редакции</w:t>
      </w:r>
      <w:r w:rsidR="004D1EB9" w:rsidRPr="002D112E">
        <w:rPr>
          <w:sz w:val="26"/>
          <w:szCs w:val="26"/>
        </w:rPr>
        <w:t>.</w:t>
      </w:r>
    </w:p>
    <w:p w:rsidR="004D1EB9" w:rsidRPr="001E431A" w:rsidRDefault="004D1EB9" w:rsidP="00567760">
      <w:pPr>
        <w:tabs>
          <w:tab w:val="left" w:pos="72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E431A">
        <w:rPr>
          <w:sz w:val="26"/>
          <w:szCs w:val="26"/>
        </w:rPr>
        <w:t>Согласно пункту 1 статьи 179 Бюджетного кодекса Российской Федерации:</w:t>
      </w:r>
    </w:p>
    <w:p w:rsidR="004D1EB9" w:rsidRPr="001E431A" w:rsidRDefault="004D1EB9" w:rsidP="004D1EB9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E431A">
        <w:rPr>
          <w:sz w:val="26"/>
          <w:szCs w:val="26"/>
        </w:rPr>
        <w:t>муниципальные программы утверждаются местной администрацией   муниципального образования,</w:t>
      </w:r>
    </w:p>
    <w:p w:rsidR="004D1EB9" w:rsidRPr="001E431A" w:rsidRDefault="004D1EB9" w:rsidP="004D1EB9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E431A">
        <w:rPr>
          <w:sz w:val="26"/>
          <w:szCs w:val="26"/>
        </w:rPr>
        <w:t>порядок формирования и реализации муниципальных программ устанавливается муниципальным правовым актом местной администрации муниципального образования.</w:t>
      </w:r>
    </w:p>
    <w:p w:rsidR="004D1EB9" w:rsidRDefault="004D1EB9" w:rsidP="00567760">
      <w:pPr>
        <w:spacing w:line="100" w:lineRule="atLeast"/>
        <w:ind w:firstLine="567"/>
        <w:jc w:val="both"/>
        <w:rPr>
          <w:sz w:val="26"/>
          <w:szCs w:val="26"/>
        </w:rPr>
      </w:pPr>
      <w:r w:rsidRPr="001E431A">
        <w:rPr>
          <w:sz w:val="26"/>
          <w:szCs w:val="26"/>
        </w:rPr>
        <w:t>Таким образом, внесение изменений в рассматриваемую муниципальную программу относится к полномочиям администрации города.</w:t>
      </w:r>
      <w:r w:rsidRPr="008D2A62">
        <w:rPr>
          <w:sz w:val="26"/>
          <w:szCs w:val="26"/>
        </w:rPr>
        <w:t xml:space="preserve"> </w:t>
      </w:r>
    </w:p>
    <w:p w:rsidR="00073E1E" w:rsidRPr="00993B96" w:rsidRDefault="00073E1E" w:rsidP="00567760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93B96">
        <w:rPr>
          <w:sz w:val="26"/>
          <w:szCs w:val="26"/>
        </w:rPr>
        <w:t xml:space="preserve">При изложении названия проекта постановления администрации о внесении изменений в предыдущее, действующее постановление об утверждении муниципальной программы, исключены сведения о произведенных изменениях (редакциях) в муниципальную программу. Указанное обстоятельство не соответствует требованиям </w:t>
      </w:r>
      <w:proofErr w:type="spellStart"/>
      <w:r w:rsidRPr="00993B96">
        <w:rPr>
          <w:sz w:val="26"/>
          <w:szCs w:val="26"/>
        </w:rPr>
        <w:t>пп</w:t>
      </w:r>
      <w:proofErr w:type="spellEnd"/>
      <w:r w:rsidRPr="00993B96">
        <w:rPr>
          <w:sz w:val="26"/>
          <w:szCs w:val="26"/>
        </w:rPr>
        <w:t>. 4.5 п.4 статьи 16 постановления администрации г.</w:t>
      </w:r>
      <w:r>
        <w:rPr>
          <w:sz w:val="26"/>
          <w:szCs w:val="26"/>
        </w:rPr>
        <w:t xml:space="preserve"> </w:t>
      </w:r>
      <w:r w:rsidRPr="00993B96">
        <w:rPr>
          <w:sz w:val="26"/>
          <w:szCs w:val="26"/>
        </w:rPr>
        <w:t>Пыть-Яха от 09.02.2017г. №35-па «Об утверждении Регламента администрации муниципального образования городской округ город Пыть-Ях», которым установлено, что в проекте должны учитываться ранее принятые по данному вопросу документы (если таковые имеются), не должны допускаться повторения и противоречия с ними.</w:t>
      </w:r>
    </w:p>
    <w:p w:rsidR="00073E1E" w:rsidRDefault="00073E1E" w:rsidP="00073E1E">
      <w:pPr>
        <w:ind w:firstLine="567"/>
        <w:jc w:val="both"/>
        <w:rPr>
          <w:sz w:val="26"/>
          <w:szCs w:val="26"/>
        </w:rPr>
      </w:pPr>
      <w:r w:rsidRPr="00993B96">
        <w:rPr>
          <w:sz w:val="26"/>
          <w:szCs w:val="26"/>
        </w:rPr>
        <w:t xml:space="preserve">К проекту постановления имеются следующие предложения: </w:t>
      </w:r>
    </w:p>
    <w:p w:rsidR="00073E1E" w:rsidRPr="002D112E" w:rsidRDefault="00073E1E" w:rsidP="00073E1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993B96">
        <w:rPr>
          <w:sz w:val="26"/>
          <w:szCs w:val="26"/>
        </w:rPr>
        <w:t xml:space="preserve">ривести в соответствие название заголовка проекта постановления, отразив сведения, учитывающие ранее принятые изменения в постановление администрации города «О внесении изменений в постановление администрации города от 18.12.2015 № </w:t>
      </w:r>
      <w:r>
        <w:rPr>
          <w:sz w:val="26"/>
          <w:szCs w:val="26"/>
        </w:rPr>
        <w:t xml:space="preserve">355-па «Об утверждении муниципальной программы «Социальная поддержка жителей муниципального образования городской округ город Пыть-Ях на 2016-2020 годы» </w:t>
      </w:r>
      <w:r w:rsidRPr="002D112E">
        <w:rPr>
          <w:sz w:val="26"/>
          <w:szCs w:val="26"/>
        </w:rPr>
        <w:t>(в ред. от 29.02.2016 №26-па, от 24.06.2016 №1</w:t>
      </w:r>
      <w:r>
        <w:rPr>
          <w:sz w:val="26"/>
          <w:szCs w:val="26"/>
        </w:rPr>
        <w:t xml:space="preserve">46-па, от 05.09.2016 № 234-па, </w:t>
      </w:r>
      <w:r w:rsidR="00567760">
        <w:rPr>
          <w:sz w:val="26"/>
          <w:szCs w:val="26"/>
        </w:rPr>
        <w:t xml:space="preserve">     </w:t>
      </w:r>
      <w:r w:rsidRPr="002D112E">
        <w:rPr>
          <w:sz w:val="26"/>
          <w:szCs w:val="26"/>
        </w:rPr>
        <w:t xml:space="preserve">от 30.09.2016 № 253-па, от 25.11.2016 № </w:t>
      </w:r>
      <w:r>
        <w:rPr>
          <w:sz w:val="26"/>
          <w:szCs w:val="26"/>
        </w:rPr>
        <w:t xml:space="preserve">305-па, от 29.12.2016 №360-па, </w:t>
      </w:r>
      <w:r w:rsidRPr="002D112E">
        <w:rPr>
          <w:sz w:val="26"/>
          <w:szCs w:val="26"/>
        </w:rPr>
        <w:t xml:space="preserve">от 13.04.2017 </w:t>
      </w:r>
      <w:r w:rsidR="00567760">
        <w:rPr>
          <w:sz w:val="26"/>
          <w:szCs w:val="26"/>
        </w:rPr>
        <w:t xml:space="preserve">       </w:t>
      </w:r>
      <w:r w:rsidRPr="002D112E">
        <w:rPr>
          <w:sz w:val="26"/>
          <w:szCs w:val="26"/>
        </w:rPr>
        <w:t>№ 96-па, от 21.06.2017 № 157-па</w:t>
      </w:r>
      <w:r>
        <w:rPr>
          <w:sz w:val="26"/>
          <w:szCs w:val="26"/>
        </w:rPr>
        <w:t>, от 28.07.2017 № 201-па, от 01.09.2017 № 228-па</w:t>
      </w:r>
      <w:r w:rsidRPr="002D112E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4D1EB9" w:rsidRPr="002D112E" w:rsidRDefault="004D1EB9" w:rsidP="00073E1E">
      <w:pPr>
        <w:ind w:firstLine="567"/>
        <w:jc w:val="both"/>
        <w:rPr>
          <w:sz w:val="26"/>
          <w:szCs w:val="26"/>
        </w:rPr>
      </w:pPr>
    </w:p>
    <w:p w:rsidR="00060175" w:rsidRDefault="00060175" w:rsidP="00060175">
      <w:pPr>
        <w:tabs>
          <w:tab w:val="left" w:pos="567"/>
        </w:tabs>
        <w:jc w:val="both"/>
        <w:rPr>
          <w:sz w:val="26"/>
          <w:szCs w:val="26"/>
        </w:rPr>
      </w:pPr>
    </w:p>
    <w:p w:rsidR="002D745B" w:rsidRDefault="002D745B" w:rsidP="00AC65F0">
      <w:pPr>
        <w:ind w:firstLine="567"/>
        <w:jc w:val="both"/>
        <w:rPr>
          <w:spacing w:val="-9"/>
          <w:sz w:val="26"/>
          <w:szCs w:val="26"/>
        </w:rPr>
      </w:pPr>
    </w:p>
    <w:p w:rsidR="002D745B" w:rsidRPr="00993B96" w:rsidRDefault="002D745B" w:rsidP="00567760">
      <w:pPr>
        <w:jc w:val="both"/>
        <w:rPr>
          <w:spacing w:val="-9"/>
          <w:sz w:val="26"/>
          <w:szCs w:val="26"/>
        </w:rPr>
      </w:pPr>
    </w:p>
    <w:p w:rsidR="00F74027" w:rsidRPr="00993B96" w:rsidRDefault="00F74027" w:rsidP="00AC65F0">
      <w:pPr>
        <w:ind w:firstLine="708"/>
        <w:jc w:val="both"/>
        <w:rPr>
          <w:sz w:val="26"/>
          <w:szCs w:val="26"/>
        </w:rPr>
      </w:pPr>
    </w:p>
    <w:p w:rsidR="00F74027" w:rsidRPr="00993B96" w:rsidRDefault="00F74027" w:rsidP="00AC65F0">
      <w:pPr>
        <w:ind w:firstLine="708"/>
        <w:jc w:val="both"/>
        <w:rPr>
          <w:sz w:val="26"/>
          <w:szCs w:val="26"/>
        </w:rPr>
      </w:pPr>
    </w:p>
    <w:p w:rsidR="00F74027" w:rsidRPr="00993B96" w:rsidRDefault="00F74027" w:rsidP="00AC65F0">
      <w:pPr>
        <w:ind w:firstLine="708"/>
        <w:jc w:val="both"/>
        <w:rPr>
          <w:sz w:val="26"/>
          <w:szCs w:val="26"/>
        </w:rPr>
      </w:pPr>
    </w:p>
    <w:p w:rsidR="00F74027" w:rsidRPr="00993B96" w:rsidRDefault="00F74027" w:rsidP="00AC65F0">
      <w:pPr>
        <w:jc w:val="both"/>
        <w:rPr>
          <w:sz w:val="26"/>
          <w:szCs w:val="26"/>
        </w:rPr>
      </w:pPr>
      <w:r w:rsidRPr="00993B96">
        <w:rPr>
          <w:sz w:val="26"/>
          <w:szCs w:val="26"/>
        </w:rPr>
        <w:t>Инспектор</w:t>
      </w:r>
    </w:p>
    <w:p w:rsidR="00F74027" w:rsidRPr="00993B96" w:rsidRDefault="00F74027" w:rsidP="00AC65F0">
      <w:pPr>
        <w:jc w:val="both"/>
        <w:rPr>
          <w:sz w:val="26"/>
          <w:szCs w:val="26"/>
        </w:rPr>
      </w:pPr>
      <w:r w:rsidRPr="00993B96">
        <w:rPr>
          <w:sz w:val="26"/>
          <w:szCs w:val="26"/>
        </w:rPr>
        <w:t xml:space="preserve">Счетно-контрольной палаты </w:t>
      </w:r>
    </w:p>
    <w:p w:rsidR="00F74027" w:rsidRPr="00993B96" w:rsidRDefault="00F74027" w:rsidP="00AC65F0">
      <w:pPr>
        <w:jc w:val="both"/>
        <w:rPr>
          <w:sz w:val="26"/>
          <w:szCs w:val="26"/>
        </w:rPr>
      </w:pPr>
      <w:r w:rsidRPr="00993B96">
        <w:rPr>
          <w:sz w:val="26"/>
          <w:szCs w:val="26"/>
        </w:rPr>
        <w:t>города Пыть-Яха</w:t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  <w:t xml:space="preserve">    </w:t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</w:r>
      <w:r w:rsidRPr="00993B96">
        <w:rPr>
          <w:sz w:val="26"/>
          <w:szCs w:val="26"/>
        </w:rPr>
        <w:tab/>
        <w:t xml:space="preserve">               </w:t>
      </w:r>
      <w:r w:rsidRPr="00993B96">
        <w:rPr>
          <w:sz w:val="26"/>
          <w:szCs w:val="26"/>
        </w:rPr>
        <w:tab/>
        <w:t xml:space="preserve">              Г.Ф. Урубкова  </w:t>
      </w:r>
    </w:p>
    <w:p w:rsidR="00181943" w:rsidRDefault="00181943" w:rsidP="00AC65F0"/>
    <w:sectPr w:rsidR="00181943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35C" w:rsidRDefault="0094435C">
      <w:r>
        <w:separator/>
      </w:r>
    </w:p>
  </w:endnote>
  <w:endnote w:type="continuationSeparator" w:id="0">
    <w:p w:rsidR="0094435C" w:rsidRDefault="0094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F0F" w:rsidRDefault="00AC65F0" w:rsidP="00A43A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4F0F" w:rsidRDefault="0094435C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F0F" w:rsidRDefault="00AC65F0" w:rsidP="00A43A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1A29">
      <w:rPr>
        <w:rStyle w:val="a5"/>
        <w:noProof/>
      </w:rPr>
      <w:t>3</w:t>
    </w:r>
    <w:r>
      <w:rPr>
        <w:rStyle w:val="a5"/>
      </w:rPr>
      <w:fldChar w:fldCharType="end"/>
    </w:r>
  </w:p>
  <w:p w:rsidR="004F4F0F" w:rsidRDefault="0094435C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35C" w:rsidRDefault="0094435C">
      <w:r>
        <w:separator/>
      </w:r>
    </w:p>
  </w:footnote>
  <w:footnote w:type="continuationSeparator" w:id="0">
    <w:p w:rsidR="0094435C" w:rsidRDefault="00944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027"/>
    <w:rsid w:val="00060175"/>
    <w:rsid w:val="00065353"/>
    <w:rsid w:val="00073E1E"/>
    <w:rsid w:val="001107B5"/>
    <w:rsid w:val="001201F1"/>
    <w:rsid w:val="00160044"/>
    <w:rsid w:val="00181943"/>
    <w:rsid w:val="001F5BB0"/>
    <w:rsid w:val="00221640"/>
    <w:rsid w:val="002B5ECF"/>
    <w:rsid w:val="002D745B"/>
    <w:rsid w:val="003F2578"/>
    <w:rsid w:val="003F35A5"/>
    <w:rsid w:val="004C0F07"/>
    <w:rsid w:val="004D1EB9"/>
    <w:rsid w:val="00567760"/>
    <w:rsid w:val="005C5B26"/>
    <w:rsid w:val="00622BBE"/>
    <w:rsid w:val="00655C7A"/>
    <w:rsid w:val="00672CCC"/>
    <w:rsid w:val="0071161D"/>
    <w:rsid w:val="007272FB"/>
    <w:rsid w:val="00740D62"/>
    <w:rsid w:val="0094435C"/>
    <w:rsid w:val="00971A29"/>
    <w:rsid w:val="00AC65F0"/>
    <w:rsid w:val="00B0556C"/>
    <w:rsid w:val="00C405DF"/>
    <w:rsid w:val="00C51633"/>
    <w:rsid w:val="00CB14D4"/>
    <w:rsid w:val="00CF1861"/>
    <w:rsid w:val="00D6167E"/>
    <w:rsid w:val="00E10D9C"/>
    <w:rsid w:val="00E123A7"/>
    <w:rsid w:val="00E86323"/>
    <w:rsid w:val="00F229F2"/>
    <w:rsid w:val="00F23FA2"/>
    <w:rsid w:val="00F7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DB47F-FA01-403B-8BDA-17C8ACDB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740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740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74027"/>
  </w:style>
  <w:style w:type="paragraph" w:styleId="2">
    <w:name w:val="Body Text 2"/>
    <w:basedOn w:val="a"/>
    <w:link w:val="20"/>
    <w:rsid w:val="00F740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740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5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55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21</cp:revision>
  <cp:lastPrinted>2017-10-03T09:29:00Z</cp:lastPrinted>
  <dcterms:created xsi:type="dcterms:W3CDTF">2017-09-28T15:19:00Z</dcterms:created>
  <dcterms:modified xsi:type="dcterms:W3CDTF">2017-10-03T09:30:00Z</dcterms:modified>
</cp:coreProperties>
</file>